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67" w:rsidRDefault="00DF0A67" w:rsidP="00DF0A67">
      <w:pPr>
        <w:pStyle w:val="Default"/>
        <w:jc w:val="cente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F0A67">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2015 Analyst of the year</w:t>
      </w:r>
    </w:p>
    <w:p w:rsidR="00DF0A67" w:rsidRPr="00DF0A67" w:rsidRDefault="00DF0A67" w:rsidP="00DF0A67">
      <w:pPr>
        <w:pStyle w:val="Default"/>
        <w:jc w:val="center"/>
      </w:pPr>
      <w:r>
        <w:rPr>
          <w:noProof/>
        </w:rPr>
        <mc:AlternateContent>
          <mc:Choice Requires="wps">
            <w:drawing>
              <wp:anchor distT="0" distB="0" distL="114300" distR="114300" simplePos="0" relativeHeight="251659264" behindDoc="0" locked="0" layoutInCell="1" allowOverlap="1" wp14:anchorId="0EC80AF9" wp14:editId="2B59A7E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A67" w:rsidRDefault="00DF0A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fill o:detectmouseclick="t"/>
                <v:textbox style="mso-fit-shape-to-text:t">
                  <w:txbxContent>
                    <w:p w:rsidR="00DF0A67" w:rsidRDefault="00DF0A67"/>
                  </w:txbxContent>
                </v:textbox>
              </v:shape>
            </w:pict>
          </mc:Fallback>
        </mc:AlternateContent>
      </w:r>
    </w:p>
    <w:p w:rsidR="00DF0A67" w:rsidRPr="00DF0A67" w:rsidRDefault="00DF0A67" w:rsidP="00DF0A67">
      <w:pPr>
        <w:pStyle w:val="Default"/>
        <w:rPr>
          <w:sz w:val="22"/>
          <w:szCs w:val="22"/>
        </w:rPr>
      </w:pPr>
      <w:r w:rsidRPr="00DF0A67">
        <w:t xml:space="preserve"> </w:t>
      </w:r>
      <w:r w:rsidRPr="00DF0A67">
        <w:tab/>
      </w:r>
      <w:r w:rsidRPr="00DF0A67">
        <w:rPr>
          <w:sz w:val="22"/>
          <w:szCs w:val="22"/>
        </w:rPr>
        <w:t>The RMWQAA presents an award at the annual Water Quality Symposium to an analyst who excels in the water/wastewater laboratory field. The association is now looking for nominees for the 201</w:t>
      </w:r>
      <w:r>
        <w:rPr>
          <w:sz w:val="22"/>
          <w:szCs w:val="22"/>
        </w:rPr>
        <w:t>5</w:t>
      </w:r>
      <w:r w:rsidRPr="00DF0A67">
        <w:rPr>
          <w:sz w:val="22"/>
          <w:szCs w:val="22"/>
        </w:rPr>
        <w:t xml:space="preserve"> Analyst of the Year. </w:t>
      </w:r>
    </w:p>
    <w:p w:rsidR="00DF0A67" w:rsidRPr="00DF0A67" w:rsidRDefault="00DF0A67" w:rsidP="00DF0A67">
      <w:pPr>
        <w:pStyle w:val="Default"/>
        <w:ind w:firstLine="720"/>
        <w:rPr>
          <w:sz w:val="22"/>
          <w:szCs w:val="22"/>
        </w:rPr>
      </w:pPr>
      <w:r w:rsidRPr="00DF0A67">
        <w:rPr>
          <w:sz w:val="22"/>
          <w:szCs w:val="22"/>
        </w:rPr>
        <w:t xml:space="preserve">Nominations can be made by any member or group of members of the RMWQAA. You may nominate someone from your own lab or any other lab. Nominations should be returned with the registration form or submitted by email to Michelle Ryerson </w:t>
      </w:r>
      <w:hyperlink r:id="rId6" w:history="1">
        <w:r w:rsidRPr="00DF0A67">
          <w:rPr>
            <w:rStyle w:val="Hyperlink"/>
            <w:sz w:val="22"/>
            <w:szCs w:val="22"/>
          </w:rPr>
          <w:t>mryerson@mwrd.dst.co.us</w:t>
        </w:r>
      </w:hyperlink>
      <w:r w:rsidRPr="00DF0A67">
        <w:rPr>
          <w:sz w:val="22"/>
          <w:szCs w:val="22"/>
        </w:rPr>
        <w:t xml:space="preserve"> </w:t>
      </w:r>
      <w:r w:rsidRPr="00DF0A67">
        <w:rPr>
          <w:sz w:val="22"/>
          <w:szCs w:val="22"/>
        </w:rPr>
        <w:t xml:space="preserve"> by </w:t>
      </w:r>
      <w:r w:rsidRPr="00DF0A67">
        <w:rPr>
          <w:b/>
          <w:bCs/>
          <w:sz w:val="22"/>
          <w:szCs w:val="22"/>
        </w:rPr>
        <w:t>April 14, 2015</w:t>
      </w:r>
      <w:r w:rsidRPr="00DF0A67">
        <w:rPr>
          <w:b/>
          <w:bCs/>
          <w:sz w:val="22"/>
          <w:szCs w:val="22"/>
        </w:rPr>
        <w:t xml:space="preserve">. </w:t>
      </w:r>
      <w:r w:rsidRPr="00DF0A67">
        <w:rPr>
          <w:sz w:val="22"/>
          <w:szCs w:val="22"/>
        </w:rPr>
        <w:t xml:space="preserve">Please include your name, workplace and title as well as your nominee’s information. </w:t>
      </w:r>
    </w:p>
    <w:p w:rsidR="00DF0A67" w:rsidRDefault="00DF0A67" w:rsidP="00DF0A67">
      <w:pPr>
        <w:pStyle w:val="Default"/>
        <w:ind w:firstLine="720"/>
        <w:rPr>
          <w:sz w:val="22"/>
          <w:szCs w:val="22"/>
        </w:rPr>
      </w:pPr>
      <w:r w:rsidRPr="00DF0A67">
        <w:rPr>
          <w:sz w:val="22"/>
          <w:szCs w:val="22"/>
        </w:rPr>
        <w:t>The RMWQAA Board will choose a winner from the nominations and the new Analyst of the Year will be announced at the 201</w:t>
      </w:r>
      <w:r w:rsidRPr="00DF0A67">
        <w:rPr>
          <w:sz w:val="22"/>
          <w:szCs w:val="22"/>
        </w:rPr>
        <w:t>5</w:t>
      </w:r>
      <w:r w:rsidRPr="00DF0A67">
        <w:rPr>
          <w:sz w:val="22"/>
          <w:szCs w:val="22"/>
        </w:rPr>
        <w:t xml:space="preserve"> Symposium. Please write up your nomination including a detailed description of why you feel your nominee should win. Many nominees may be deserving, but without adequate information, there is no basis to judge. </w:t>
      </w:r>
    </w:p>
    <w:p w:rsidR="00DF0A67" w:rsidRPr="00DF0A67" w:rsidRDefault="00DF0A67" w:rsidP="00DF0A67">
      <w:pPr>
        <w:pStyle w:val="Default"/>
        <w:ind w:firstLine="720"/>
        <w:rPr>
          <w:sz w:val="22"/>
          <w:szCs w:val="22"/>
        </w:rPr>
      </w:pPr>
    </w:p>
    <w:p w:rsidR="00DF0A67" w:rsidRDefault="00DF0A67" w:rsidP="00DF0A67">
      <w:pPr>
        <w:pStyle w:val="Default"/>
        <w:rPr>
          <w:sz w:val="22"/>
          <w:szCs w:val="22"/>
        </w:rPr>
      </w:pPr>
      <w:r w:rsidRPr="00DF0A67">
        <w:rPr>
          <w:sz w:val="22"/>
          <w:szCs w:val="22"/>
        </w:rPr>
        <w:t xml:space="preserve">Some possible criteria for selection include: </w:t>
      </w:r>
    </w:p>
    <w:p w:rsidR="00DF0A67" w:rsidRDefault="00DF0A67" w:rsidP="00DF0A67">
      <w:pPr>
        <w:pStyle w:val="Default"/>
        <w:rPr>
          <w:sz w:val="22"/>
          <w:szCs w:val="22"/>
        </w:rPr>
      </w:pPr>
    </w:p>
    <w:p w:rsidR="00DF0A67" w:rsidRDefault="00DF0A67" w:rsidP="00DF0A67">
      <w:pPr>
        <w:pStyle w:val="Default"/>
        <w:numPr>
          <w:ilvl w:val="0"/>
          <w:numId w:val="7"/>
        </w:numPr>
        <w:rPr>
          <w:sz w:val="22"/>
          <w:szCs w:val="22"/>
        </w:rPr>
        <w:sectPr w:rsidR="00DF0A67" w:rsidSect="00DF0A67">
          <w:type w:val="continuous"/>
          <w:pgSz w:w="12240" w:h="15840"/>
          <w:pgMar w:top="1440" w:right="1440" w:bottom="1440" w:left="1440" w:header="720" w:footer="720" w:gutter="0"/>
          <w:cols w:space="720"/>
          <w:docGrid w:linePitch="360"/>
        </w:sectPr>
      </w:pPr>
    </w:p>
    <w:p w:rsidR="00DF0A67" w:rsidRPr="00DA6DB3" w:rsidRDefault="00DF0A67" w:rsidP="00DA6DB3">
      <w:pPr>
        <w:pStyle w:val="Default"/>
        <w:numPr>
          <w:ilvl w:val="0"/>
          <w:numId w:val="7"/>
        </w:numPr>
        <w:ind w:left="360"/>
        <w:rPr>
          <w:sz w:val="22"/>
          <w:szCs w:val="22"/>
        </w:rPr>
      </w:pPr>
      <w:r>
        <w:rPr>
          <w:sz w:val="22"/>
          <w:szCs w:val="22"/>
        </w:rPr>
        <w:lastRenderedPageBreak/>
        <w:t>Significant positive impacts on the laboratory.</w:t>
      </w:r>
    </w:p>
    <w:p w:rsidR="00DF0A67" w:rsidRDefault="00DF0A67" w:rsidP="00DA6DB3">
      <w:pPr>
        <w:pStyle w:val="Default"/>
        <w:numPr>
          <w:ilvl w:val="0"/>
          <w:numId w:val="7"/>
        </w:numPr>
        <w:ind w:left="360"/>
        <w:rPr>
          <w:sz w:val="22"/>
          <w:szCs w:val="22"/>
        </w:rPr>
      </w:pPr>
      <w:r>
        <w:rPr>
          <w:sz w:val="22"/>
          <w:szCs w:val="22"/>
        </w:rPr>
        <w:t>Developed new procedures or techniques.</w:t>
      </w:r>
    </w:p>
    <w:p w:rsidR="00DF0A67" w:rsidRPr="00DA6DB3" w:rsidRDefault="00DF0A67" w:rsidP="00DA6DB3">
      <w:pPr>
        <w:pStyle w:val="Default"/>
        <w:numPr>
          <w:ilvl w:val="0"/>
          <w:numId w:val="7"/>
        </w:numPr>
        <w:ind w:left="360"/>
        <w:rPr>
          <w:sz w:val="22"/>
          <w:szCs w:val="22"/>
        </w:rPr>
      </w:pPr>
      <w:r>
        <w:rPr>
          <w:sz w:val="22"/>
          <w:szCs w:val="22"/>
        </w:rPr>
        <w:lastRenderedPageBreak/>
        <w:t>Exceptional dedication to the workplace or field.</w:t>
      </w:r>
    </w:p>
    <w:p w:rsidR="00DF0A67" w:rsidRPr="00DF0A67" w:rsidRDefault="00DF0A67" w:rsidP="00DA6DB3">
      <w:pPr>
        <w:pStyle w:val="Default"/>
        <w:numPr>
          <w:ilvl w:val="0"/>
          <w:numId w:val="7"/>
        </w:numPr>
        <w:ind w:left="360"/>
        <w:rPr>
          <w:sz w:val="22"/>
          <w:szCs w:val="22"/>
        </w:rPr>
      </w:pPr>
      <w:r>
        <w:rPr>
          <w:sz w:val="22"/>
          <w:szCs w:val="22"/>
        </w:rPr>
        <w:t>Participated in volunteer community activities.</w:t>
      </w:r>
    </w:p>
    <w:p w:rsidR="00DF0A67" w:rsidRDefault="00DF0A67" w:rsidP="00DA6DB3">
      <w:pPr>
        <w:pStyle w:val="Default"/>
        <w:ind w:left="720"/>
        <w:rPr>
          <w:sz w:val="22"/>
          <w:szCs w:val="22"/>
        </w:rPr>
        <w:sectPr w:rsidR="00DF0A67" w:rsidSect="00DF0A67">
          <w:type w:val="continuous"/>
          <w:pgSz w:w="12240" w:h="15840"/>
          <w:pgMar w:top="1440" w:right="1440" w:bottom="1440" w:left="1440" w:header="720" w:footer="720" w:gutter="0"/>
          <w:cols w:num="2" w:space="720"/>
          <w:docGrid w:linePitch="360"/>
        </w:sectPr>
      </w:pPr>
    </w:p>
    <w:p w:rsidR="00DF0A67" w:rsidRPr="00DF0A67" w:rsidRDefault="00DF0A67" w:rsidP="00DA6DB3">
      <w:pPr>
        <w:pStyle w:val="Default"/>
        <w:ind w:left="720"/>
        <w:rPr>
          <w:sz w:val="22"/>
          <w:szCs w:val="22"/>
        </w:rPr>
      </w:pPr>
      <w:r w:rsidRPr="00DF0A67">
        <w:rPr>
          <w:sz w:val="22"/>
          <w:szCs w:val="22"/>
        </w:rPr>
        <w:lastRenderedPageBreak/>
        <w:t xml:space="preserve"> </w:t>
      </w:r>
    </w:p>
    <w:p w:rsidR="00DF0A67" w:rsidRPr="00DF0A67" w:rsidRDefault="00DF0A67" w:rsidP="00DF0A67">
      <w:pPr>
        <w:pStyle w:val="Default"/>
        <w:jc w:val="center"/>
        <w:rPr>
          <w:b/>
          <w:sz w:val="28"/>
          <w:szCs w:val="22"/>
        </w:rPr>
      </w:pPr>
      <w:r w:rsidRPr="00DF0A67">
        <w:rPr>
          <w:b/>
          <w:sz w:val="28"/>
          <w:szCs w:val="22"/>
        </w:rPr>
        <w:t>NOMINATION FORM</w:t>
      </w:r>
    </w:p>
    <w:p w:rsidR="00DF0A67" w:rsidRPr="00DF0A67" w:rsidRDefault="00DF0A67" w:rsidP="00DA6DB3">
      <w:pPr>
        <w:pStyle w:val="Default"/>
        <w:spacing w:before="120" w:after="120"/>
        <w:rPr>
          <w:szCs w:val="28"/>
        </w:rPr>
      </w:pPr>
      <w:r w:rsidRPr="00DF0A67">
        <w:rPr>
          <w:b/>
          <w:bCs/>
          <w:szCs w:val="28"/>
        </w:rPr>
        <w:t xml:space="preserve">Nominator: </w:t>
      </w:r>
      <w:r w:rsidRPr="00DF0A67">
        <w:rPr>
          <w:szCs w:val="28"/>
        </w:rPr>
        <w:t xml:space="preserve">Name </w:t>
      </w:r>
      <w:r w:rsidR="00DA6DB3">
        <w:rPr>
          <w:sz w:val="28"/>
          <w:szCs w:val="28"/>
        </w:rPr>
        <w:t xml:space="preserve">_________________   </w:t>
      </w:r>
      <w:r w:rsidRPr="00DF0A67">
        <w:rPr>
          <w:szCs w:val="28"/>
        </w:rPr>
        <w:t>Workplace______________________</w:t>
      </w:r>
    </w:p>
    <w:p w:rsidR="00DF0A67" w:rsidRPr="00DF0A67" w:rsidRDefault="00DA6DB3" w:rsidP="00DA6DB3">
      <w:pPr>
        <w:pStyle w:val="Default"/>
        <w:spacing w:before="120" w:after="120"/>
        <w:rPr>
          <w:szCs w:val="28"/>
        </w:rPr>
      </w:pPr>
      <w:r w:rsidRPr="00DF0A67">
        <w:rPr>
          <w:b/>
          <w:bCs/>
          <w:szCs w:val="28"/>
        </w:rPr>
        <w:t>Nominee:</w:t>
      </w:r>
      <w:r w:rsidRPr="00DF0A67">
        <w:rPr>
          <w:szCs w:val="28"/>
        </w:rPr>
        <w:t xml:space="preserve"> Name</w:t>
      </w:r>
      <w:r w:rsidR="00DF0A67" w:rsidRPr="00DF0A67">
        <w:rPr>
          <w:szCs w:val="28"/>
        </w:rPr>
        <w:t xml:space="preserve"> ____________________</w:t>
      </w:r>
      <w:r>
        <w:rPr>
          <w:szCs w:val="28"/>
        </w:rPr>
        <w:t xml:space="preserve">_     </w:t>
      </w:r>
      <w:bookmarkStart w:id="0" w:name="_GoBack"/>
      <w:bookmarkEnd w:id="0"/>
      <w:r>
        <w:rPr>
          <w:szCs w:val="28"/>
        </w:rPr>
        <w:t>Workplace</w:t>
      </w:r>
      <w:r w:rsidRPr="00DF0A67">
        <w:rPr>
          <w:szCs w:val="28"/>
        </w:rPr>
        <w:t>_</w:t>
      </w:r>
      <w:r w:rsidR="00DF0A67" w:rsidRPr="00DF0A67">
        <w:rPr>
          <w:szCs w:val="28"/>
        </w:rPr>
        <w:t>____________________</w:t>
      </w:r>
      <w:r>
        <w:rPr>
          <w:szCs w:val="28"/>
        </w:rPr>
        <w:t>_</w:t>
      </w:r>
    </w:p>
    <w:p w:rsidR="00DA6DB3" w:rsidRDefault="00DF0A67" w:rsidP="00DA6DB3">
      <w:pPr>
        <w:pStyle w:val="Default"/>
        <w:spacing w:before="120" w:after="120"/>
        <w:rPr>
          <w:szCs w:val="28"/>
        </w:rPr>
      </w:pPr>
      <w:r w:rsidRPr="00DF0A67">
        <w:rPr>
          <w:szCs w:val="28"/>
        </w:rPr>
        <w:t xml:space="preserve">Title   _____________________    </w:t>
      </w:r>
      <w:proofErr w:type="spellStart"/>
      <w:r w:rsidRPr="00DF0A67">
        <w:rPr>
          <w:szCs w:val="28"/>
        </w:rPr>
        <w:t>Yea</w:t>
      </w:r>
      <w:r w:rsidR="00DA6DB3">
        <w:rPr>
          <w:szCs w:val="28"/>
        </w:rPr>
        <w:t>rs experience</w:t>
      </w:r>
      <w:proofErr w:type="spellEnd"/>
      <w:r w:rsidR="00DA6DB3">
        <w:rPr>
          <w:szCs w:val="28"/>
        </w:rPr>
        <w:t xml:space="preserve"> _________________</w:t>
      </w:r>
    </w:p>
    <w:p w:rsidR="00DF0A67" w:rsidRPr="00DF0A67" w:rsidRDefault="00DF0A67" w:rsidP="00DF0A67">
      <w:pPr>
        <w:pStyle w:val="Default"/>
        <w:rPr>
          <w:sz w:val="28"/>
          <w:szCs w:val="28"/>
        </w:rPr>
      </w:pPr>
      <w:r w:rsidRPr="00DF0A67">
        <w:rPr>
          <w:szCs w:val="28"/>
        </w:rPr>
        <w:t xml:space="preserve">Reasons for nomination : </w:t>
      </w:r>
      <w:r w:rsidRPr="00DF0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616" w:rsidRPr="00DF0A67" w:rsidRDefault="00DF0A67" w:rsidP="00DF0A67">
      <w:pPr>
        <w:rPr>
          <w:rFonts w:ascii="Arial" w:hAnsi="Arial" w:cs="Arial"/>
        </w:rPr>
      </w:pPr>
      <w:r w:rsidRPr="00DF0A67">
        <w:rPr>
          <w:rFonts w:ascii="Arial" w:hAnsi="Arial" w:cs="Arial"/>
          <w:i/>
          <w:iCs/>
          <w:sz w:val="18"/>
          <w:szCs w:val="18"/>
        </w:rPr>
        <w:t xml:space="preserve">Additional sheets may be attached if needed </w:t>
      </w:r>
    </w:p>
    <w:sectPr w:rsidR="00711616" w:rsidRPr="00DF0A67" w:rsidSect="00DF0A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84C"/>
    <w:multiLevelType w:val="hybridMultilevel"/>
    <w:tmpl w:val="FE42F232"/>
    <w:lvl w:ilvl="0" w:tplc="0409000F">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41761"/>
    <w:multiLevelType w:val="hybridMultilevel"/>
    <w:tmpl w:val="1882B4C0"/>
    <w:lvl w:ilvl="0" w:tplc="5818081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B478B"/>
    <w:multiLevelType w:val="hybridMultilevel"/>
    <w:tmpl w:val="C1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410AC"/>
    <w:multiLevelType w:val="hybridMultilevel"/>
    <w:tmpl w:val="B67407DA"/>
    <w:lvl w:ilvl="0" w:tplc="58180812">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3B65DE"/>
    <w:multiLevelType w:val="hybridMultilevel"/>
    <w:tmpl w:val="87E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7E0A"/>
    <w:multiLevelType w:val="hybridMultilevel"/>
    <w:tmpl w:val="191CA68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F30342"/>
    <w:multiLevelType w:val="hybridMultilevel"/>
    <w:tmpl w:val="2E16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7"/>
    <w:rsid w:val="00711616"/>
    <w:rsid w:val="00DA6DB3"/>
    <w:rsid w:val="00DF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yerson@mwrd.dst.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Dahlgren</dc:creator>
  <cp:lastModifiedBy>Zach Dahlgren</cp:lastModifiedBy>
  <cp:revision>1</cp:revision>
  <dcterms:created xsi:type="dcterms:W3CDTF">2015-02-06T18:33:00Z</dcterms:created>
  <dcterms:modified xsi:type="dcterms:W3CDTF">2015-02-06T18:45:00Z</dcterms:modified>
</cp:coreProperties>
</file>